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2C61D968" w:rsidR="0010540E" w:rsidRPr="00DB58ED" w:rsidRDefault="00051675" w:rsidP="000057A9">
      <w:pPr>
        <w:spacing w:before="120"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2024 </w:t>
      </w:r>
      <w:r w:rsidR="002272A2">
        <w:rPr>
          <w:rFonts w:asciiTheme="majorHAnsi" w:hAnsiTheme="majorHAnsi" w:cstheme="majorHAnsi"/>
          <w:b/>
          <w:bCs/>
          <w:sz w:val="26"/>
          <w:szCs w:val="26"/>
          <w:u w:val="single"/>
        </w:rPr>
        <w:t>ONLINE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ENROLMENT FORM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922"/>
        <w:gridCol w:w="457"/>
        <w:gridCol w:w="1295"/>
        <w:gridCol w:w="1251"/>
        <w:gridCol w:w="501"/>
        <w:gridCol w:w="209"/>
        <w:gridCol w:w="665"/>
        <w:gridCol w:w="457"/>
        <w:gridCol w:w="421"/>
        <w:gridCol w:w="1752"/>
        <w:gridCol w:w="1752"/>
      </w:tblGrid>
      <w:tr w:rsidR="006400D9" w:rsidRPr="00600C27" w14:paraId="40119853" w14:textId="77777777" w:rsidTr="00E82B50">
        <w:tc>
          <w:tcPr>
            <w:tcW w:w="10682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7455D2">
        <w:trPr>
          <w:trHeight w:val="397"/>
        </w:trPr>
        <w:tc>
          <w:tcPr>
            <w:tcW w:w="1922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Company name:</w:t>
            </w:r>
          </w:p>
        </w:tc>
        <w:tc>
          <w:tcPr>
            <w:tcW w:w="8760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6E05C3">
        <w:trPr>
          <w:trHeight w:val="397"/>
        </w:trPr>
        <w:tc>
          <w:tcPr>
            <w:tcW w:w="10682" w:type="dxa"/>
            <w:gridSpan w:val="11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3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5047" w:type="dxa"/>
            <w:gridSpan w:val="5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4247C6">
        <w:tc>
          <w:tcPr>
            <w:tcW w:w="10682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7455D2">
        <w:trPr>
          <w:trHeight w:val="397"/>
        </w:trPr>
        <w:tc>
          <w:tcPr>
            <w:tcW w:w="1922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760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7DA0118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5793C2D2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68B1E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 (required):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87D3CD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3502B" w:rsidRPr="00600C27" w14:paraId="2E0237ED" w14:textId="77777777" w:rsidTr="0083502B"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5A6488" w14:textId="41B8B2C7" w:rsidR="0083502B" w:rsidRDefault="0083502B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Online qualification:</w:t>
            </w:r>
          </w:p>
          <w:p w14:paraId="5AA5CD67" w14:textId="7ECF74A4" w:rsidR="0083502B" w:rsidRPr="00600C27" w:rsidRDefault="0083502B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</w:tc>
        <w:tc>
          <w:tcPr>
            <w:tcW w:w="17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C64F1B" w14:textId="5907C526" w:rsidR="0083502B" w:rsidRPr="00CC3774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3FFF20DE" w14:textId="77777777" w:rsidR="0083502B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2-year Animal 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-1515684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CDA412" w14:textId="6004A189" w:rsidR="0083502B" w:rsidRPr="00F0556E" w:rsidRDefault="0083502B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F28B7A" w14:textId="77777777" w:rsidR="0083502B" w:rsidRPr="00CC3774" w:rsidRDefault="0083502B" w:rsidP="0083502B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45DDC32D" w14:textId="77777777" w:rsidR="0083502B" w:rsidRDefault="0083502B" w:rsidP="0083502B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2-year Plant</w:t>
            </w:r>
            <w:r>
              <w:rPr>
                <w:rFonts w:ascii="Calibri Light" w:hAnsi="Calibri Light" w:cs="Calibri Light"/>
                <w:szCs w:val="28"/>
              </w:rPr>
              <w:br/>
            </w:r>
            <w:r w:rsidRPr="00F0556E">
              <w:rPr>
                <w:rFonts w:ascii="Calibri Light" w:hAnsi="Calibri Light" w:cs="Calibri Light"/>
                <w:szCs w:val="28"/>
              </w:rPr>
              <w:t>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1906725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9600E" w14:textId="679578ED" w:rsidR="0083502B" w:rsidRPr="00F0556E" w:rsidRDefault="0083502B" w:rsidP="0083502B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3696FF" w14:textId="77777777" w:rsidR="005E7076" w:rsidRPr="00CC3774" w:rsidRDefault="005E7076" w:rsidP="005E7076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0C4B8497" w14:textId="77777777" w:rsidR="005E7076" w:rsidRDefault="005E7076" w:rsidP="005E7076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 xml:space="preserve">2-year </w:t>
            </w:r>
            <w:r>
              <w:rPr>
                <w:rFonts w:ascii="Calibri Light" w:hAnsi="Calibri Light" w:cs="Calibri Light"/>
                <w:szCs w:val="28"/>
              </w:rPr>
              <w:t>Agri Sales &amp; Service Man.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-170370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C2FF8" w14:textId="482A4110" w:rsidR="0083502B" w:rsidRPr="00F0556E" w:rsidRDefault="005E7076" w:rsidP="005E7076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6AD491" w14:textId="50D50EB0" w:rsidR="0083502B" w:rsidRPr="00CC3774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Certificate:</w:t>
            </w:r>
          </w:p>
          <w:p w14:paraId="6DF30712" w14:textId="77777777" w:rsidR="0083502B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1-year Animal 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-97220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8E016" w14:textId="3752FA34" w:rsidR="0083502B" w:rsidRPr="00F0556E" w:rsidRDefault="0083502B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1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EFB4414" w14:textId="18A165E2" w:rsidR="0083502B" w:rsidRPr="00CC3774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Certificate:</w:t>
            </w:r>
          </w:p>
          <w:p w14:paraId="208C17CE" w14:textId="6C55B475" w:rsidR="0083502B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1-year Plant</w:t>
            </w:r>
            <w:r>
              <w:rPr>
                <w:rFonts w:ascii="Calibri Light" w:hAnsi="Calibri Light" w:cs="Calibri Light"/>
                <w:szCs w:val="28"/>
              </w:rPr>
              <w:br/>
            </w:r>
            <w:r w:rsidRPr="00F0556E">
              <w:rPr>
                <w:rFonts w:ascii="Calibri Light" w:hAnsi="Calibri Light" w:cs="Calibri Light"/>
                <w:szCs w:val="28"/>
              </w:rPr>
              <w:t>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Cs w:val="28"/>
              </w:rPr>
              <w:id w:val="18276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5BD77" w14:textId="470EAEA3" w:rsidR="0083502B" w:rsidRPr="00F0556E" w:rsidRDefault="0083502B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</w:tr>
      <w:tr w:rsidR="007455D2" w:rsidRPr="00600C27" w14:paraId="7211548C" w14:textId="77777777" w:rsidTr="007455D2">
        <w:trPr>
          <w:trHeight w:val="510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9CE6F6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Payment options: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id w:val="132424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55680C" w14:textId="6F8BB35D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sdtContent>
          </w:sdt>
        </w:tc>
        <w:tc>
          <w:tcPr>
            <w:tcW w:w="3921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8577CB" w14:textId="571AEE12" w:rsidR="007455D2" w:rsidRPr="008A7758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8A7758">
              <w:rPr>
                <w:rFonts w:ascii="Calibri Light" w:hAnsi="Calibri Light" w:cs="Calibri Light"/>
                <w:b/>
                <w:bCs/>
                <w:szCs w:val="28"/>
              </w:rPr>
              <w:t>Once-off payment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0515BA6" w14:textId="19BB9F2D" w:rsidR="007455D2" w:rsidRPr="008A7758" w:rsidRDefault="00000000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24"/>
                  <w:szCs w:val="36"/>
                </w:rPr>
                <w:id w:val="-4221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D2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7455D2" w:rsidRPr="008A7758"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C35ABEC" w14:textId="57EFC2DE" w:rsidR="007455D2" w:rsidRPr="008A7758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8A7758">
              <w:rPr>
                <w:rFonts w:ascii="Calibri Light" w:hAnsi="Calibri Light" w:cs="Calibri Light"/>
                <w:b/>
                <w:bCs/>
                <w:szCs w:val="28"/>
              </w:rPr>
              <w:t>Payment plan</w:t>
            </w:r>
          </w:p>
        </w:tc>
      </w:tr>
      <w:tr w:rsidR="007455D2" w:rsidRPr="00600C27" w14:paraId="04F32CCB" w14:textId="77777777" w:rsidTr="007455D2">
        <w:tc>
          <w:tcPr>
            <w:tcW w:w="1922" w:type="dxa"/>
            <w:vMerge w:val="restart"/>
            <w:tcBorders>
              <w:top w:val="single" w:sz="8" w:space="0" w:color="808080"/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5980D4A3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Documents attached: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E6A50D3" w14:textId="6B8C1426" w:rsidR="007455D2" w:rsidRPr="008A7758" w:rsidRDefault="00000000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24"/>
                  <w:szCs w:val="36"/>
                </w:rPr>
                <w:id w:val="8505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D2"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7455D2" w:rsidRPr="008A7758"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21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AB96CE" w14:textId="77777777" w:rsidR="007455D2" w:rsidRPr="00E82B50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Cs w:val="28"/>
              </w:rPr>
            </w:pPr>
            <w:r w:rsidRPr="00E82B50">
              <w:rPr>
                <w:rFonts w:ascii="Calibri Light" w:hAnsi="Calibri Light" w:cs="Calibri Light"/>
                <w:color w:val="000000"/>
                <w:szCs w:val="28"/>
              </w:rPr>
              <w:t>Certified copy of ID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4C522BE" w14:textId="351C139D" w:rsidR="007455D2" w:rsidRPr="008A7758" w:rsidRDefault="00000000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24"/>
                  <w:szCs w:val="36"/>
                </w:rPr>
                <w:id w:val="-3432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D2"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7455D2" w:rsidRPr="008A7758"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9D2BEEB" w14:textId="32116394" w:rsidR="007455D2" w:rsidRPr="00E82B50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Certified copy of Grade 10 certificate (or higher)</w:t>
            </w:r>
            <w:r>
              <w:rPr>
                <w:rFonts w:ascii="Calibri Light" w:hAnsi="Calibri Light" w:cs="Calibri Light"/>
                <w:szCs w:val="28"/>
              </w:rPr>
              <w:t xml:space="preserve"> for </w:t>
            </w:r>
            <w:r w:rsidRPr="00D04E28">
              <w:rPr>
                <w:rFonts w:ascii="Calibri Light" w:hAnsi="Calibri Light" w:cs="Calibri Light"/>
                <w:szCs w:val="28"/>
                <w:u w:val="single"/>
              </w:rPr>
              <w:t>National Certificate</w:t>
            </w:r>
            <w:r>
              <w:rPr>
                <w:rFonts w:ascii="Calibri Light" w:hAnsi="Calibri Light" w:cs="Calibri Light"/>
                <w:szCs w:val="28"/>
              </w:rPr>
              <w:t xml:space="preserve"> course</w:t>
            </w:r>
          </w:p>
        </w:tc>
      </w:tr>
      <w:tr w:rsidR="007455D2" w:rsidRPr="00600C27" w14:paraId="508E7E8D" w14:textId="77777777" w:rsidTr="007455D2">
        <w:tc>
          <w:tcPr>
            <w:tcW w:w="1922" w:type="dxa"/>
            <w:vMerge/>
            <w:tcBorders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6E000224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</w:p>
        </w:tc>
        <w:sdt>
          <w:sdtPr>
            <w:rPr>
              <w:rFonts w:ascii="Calibri Light" w:hAnsi="Calibri Light" w:cs="Calibri Light"/>
              <w:b/>
              <w:bCs/>
              <w:color w:val="808080"/>
              <w:sz w:val="24"/>
              <w:szCs w:val="36"/>
            </w:rPr>
            <w:id w:val="-70540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15F097B" w14:textId="2F16047F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5"/>
            <w:tcBorders>
              <w:top w:val="single" w:sz="8" w:space="0" w:color="808080"/>
              <w:left w:val="nil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FB7B8B" w14:textId="239B2C1C" w:rsidR="007455D2" w:rsidRPr="00E82B50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 xml:space="preserve">Certified copy of </w:t>
            </w:r>
            <w:r>
              <w:rPr>
                <w:rFonts w:ascii="Calibri Light" w:hAnsi="Calibri Light" w:cs="Calibri Light"/>
                <w:szCs w:val="28"/>
              </w:rPr>
              <w:t xml:space="preserve">Matric certificate for </w:t>
            </w:r>
            <w:r w:rsidRPr="00D04E28">
              <w:rPr>
                <w:rFonts w:ascii="Calibri Light" w:hAnsi="Calibri Light" w:cs="Calibri Light"/>
                <w:szCs w:val="28"/>
                <w:u w:val="single"/>
              </w:rPr>
              <w:t>National Diploma</w:t>
            </w:r>
            <w:r>
              <w:rPr>
                <w:rFonts w:ascii="Calibri Light" w:hAnsi="Calibri Light" w:cs="Calibri Light"/>
                <w:szCs w:val="28"/>
              </w:rPr>
              <w:t xml:space="preserve"> course</w:t>
            </w:r>
          </w:p>
        </w:tc>
        <w:sdt>
          <w:sdtPr>
            <w:rPr>
              <w:rFonts w:ascii="Calibri Light" w:hAnsi="Calibri Light" w:cs="Calibri Light"/>
              <w:b/>
              <w:bCs/>
              <w:color w:val="808080"/>
              <w:sz w:val="24"/>
              <w:szCs w:val="36"/>
            </w:rPr>
            <w:id w:val="15419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BBF3E64" w14:textId="7FA651B5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5" w:type="dxa"/>
            <w:gridSpan w:val="3"/>
            <w:tcBorders>
              <w:top w:val="single" w:sz="8" w:space="0" w:color="808080"/>
              <w:left w:val="nil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7092FC2B" w:rsidR="007455D2" w:rsidRPr="00E82B50" w:rsidRDefault="007455D2" w:rsidP="007455D2">
            <w:pPr>
              <w:pStyle w:val="BodyText"/>
              <w:spacing w:before="40" w:after="40"/>
              <w:jc w:val="both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Employment Letter – Letter issued from the practical site that will sign off the Logbook</w:t>
            </w:r>
          </w:p>
        </w:tc>
      </w:tr>
    </w:tbl>
    <w:p w14:paraId="6E85EE97" w14:textId="77777777" w:rsidR="00F3310D" w:rsidRDefault="00F3310D" w:rsidP="00B44FA4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14:paraId="71C42287" w14:textId="472B987E" w:rsidR="00B44FA4" w:rsidRPr="0089424E" w:rsidRDefault="00B44FA4" w:rsidP="00B44FA4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89424E">
        <w:rPr>
          <w:rFonts w:asciiTheme="minorHAnsi" w:hAnsiTheme="minorHAnsi" w:cstheme="minorHAnsi"/>
          <w:b/>
          <w:bCs/>
        </w:rPr>
        <w:t>Terms:</w:t>
      </w:r>
    </w:p>
    <w:p w14:paraId="0C6D8464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Deposit payment to be made to confirm registration. Once we receive the payment an Invoice will be send to you. Please provide us with a valid email address to forward information to.</w:t>
      </w:r>
    </w:p>
    <w:p w14:paraId="607CA0CE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Payment can be made using the Quotation number as your Reference.</w:t>
      </w:r>
    </w:p>
    <w:p w14:paraId="132F2D2C" w14:textId="0141237F" w:rsidR="001032A7" w:rsidRPr="0089424E" w:rsidRDefault="001032A7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When choosing the payment plan option, the deposit payable is non-refundable.</w:t>
      </w:r>
    </w:p>
    <w:p w14:paraId="7AE378B6" w14:textId="225E8A37" w:rsidR="004243E8" w:rsidRPr="0089424E" w:rsidRDefault="004243E8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You</w:t>
      </w:r>
      <w:r w:rsidR="00813AE4">
        <w:rPr>
          <w:rFonts w:asciiTheme="minorHAnsi" w:hAnsiTheme="minorHAnsi" w:cstheme="minorHAnsi"/>
          <w:sz w:val="20"/>
          <w:szCs w:val="20"/>
        </w:rPr>
        <w:t>r</w:t>
      </w:r>
      <w:r w:rsidRPr="0089424E">
        <w:rPr>
          <w:rFonts w:asciiTheme="minorHAnsi" w:hAnsiTheme="minorHAnsi" w:cstheme="minorHAnsi"/>
          <w:sz w:val="20"/>
          <w:szCs w:val="20"/>
        </w:rPr>
        <w:t xml:space="preserve"> space on the course is only confirmed / reserved once payment has been received.</w:t>
      </w:r>
    </w:p>
    <w:p w14:paraId="2831ECAF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NO REFUNDS will be paid if the course assignments were not completed on time, no late assignments will be assessed without prior arrangement.</w:t>
      </w:r>
    </w:p>
    <w:p w14:paraId="284C3BBD" w14:textId="77777777" w:rsidR="004247C6" w:rsidRPr="0089424E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2"/>
          <w:szCs w:val="22"/>
        </w:rPr>
      </w:pPr>
    </w:p>
    <w:p w14:paraId="3F72D683" w14:textId="5BFCBE42" w:rsidR="00B44FA4" w:rsidRPr="0089424E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complete this form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or </w:t>
      </w:r>
      <w:hyperlink r:id="rId8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lizette@agriskills.net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</w:t>
      </w:r>
    </w:p>
    <w:p w14:paraId="150C5A45" w14:textId="77777777" w:rsidR="004247C6" w:rsidRPr="0012248C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32"/>
          <w:szCs w:val="32"/>
        </w:rPr>
      </w:pPr>
    </w:p>
    <w:p w14:paraId="3F9A4ED9" w14:textId="0A612777" w:rsidR="00F43026" w:rsidRDefault="00B44FA4" w:rsidP="0089424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1CF318AE" w14:textId="77777777" w:rsidR="00E77F02" w:rsidRPr="00E77F02" w:rsidRDefault="00E77F02" w:rsidP="00E77F02"/>
    <w:sectPr w:rsidR="00E77F02" w:rsidRPr="00E77F02" w:rsidSect="009465E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720" w:bottom="1276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DBB3" w14:textId="77777777" w:rsidR="009465E0" w:rsidRDefault="009465E0" w:rsidP="00083B27">
      <w:r>
        <w:separator/>
      </w:r>
    </w:p>
  </w:endnote>
  <w:endnote w:type="continuationSeparator" w:id="0">
    <w:p w14:paraId="546AFBB2" w14:textId="77777777" w:rsidR="009465E0" w:rsidRDefault="009465E0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9A24C9" w14:paraId="6D99166B" w14:textId="77777777" w:rsidTr="00AD0F0D">
      <w:tc>
        <w:tcPr>
          <w:tcW w:w="1162" w:type="dxa"/>
          <w:shd w:val="clear" w:color="auto" w:fill="799681"/>
        </w:tcPr>
        <w:p w14:paraId="58DEDAAE" w14:textId="77777777" w:rsidR="009A24C9" w:rsidRPr="00751249" w:rsidRDefault="009A24C9" w:rsidP="009A24C9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  <w:tc>
        <w:tcPr>
          <w:tcW w:w="1163" w:type="dxa"/>
        </w:tcPr>
        <w:p w14:paraId="78781B27" w14:textId="77777777" w:rsidR="009A24C9" w:rsidRDefault="009A24C9" w:rsidP="009A24C9"/>
      </w:tc>
      <w:tc>
        <w:tcPr>
          <w:tcW w:w="1163" w:type="dxa"/>
        </w:tcPr>
        <w:p w14:paraId="32B68E1F" w14:textId="77777777" w:rsidR="009A24C9" w:rsidRDefault="009A24C9" w:rsidP="009A24C9"/>
      </w:tc>
      <w:tc>
        <w:tcPr>
          <w:tcW w:w="1163" w:type="dxa"/>
        </w:tcPr>
        <w:p w14:paraId="207704EB" w14:textId="77777777" w:rsidR="009A24C9" w:rsidRDefault="009A24C9" w:rsidP="009A24C9"/>
      </w:tc>
      <w:tc>
        <w:tcPr>
          <w:tcW w:w="1163" w:type="dxa"/>
        </w:tcPr>
        <w:p w14:paraId="1104740E" w14:textId="77777777" w:rsidR="009A24C9" w:rsidRDefault="009A24C9" w:rsidP="009A24C9"/>
      </w:tc>
      <w:tc>
        <w:tcPr>
          <w:tcW w:w="1163" w:type="dxa"/>
        </w:tcPr>
        <w:p w14:paraId="72E4F7E7" w14:textId="77777777" w:rsidR="009A24C9" w:rsidRDefault="009A24C9" w:rsidP="009A24C9"/>
      </w:tc>
      <w:tc>
        <w:tcPr>
          <w:tcW w:w="1163" w:type="dxa"/>
        </w:tcPr>
        <w:p w14:paraId="5507494F" w14:textId="77777777" w:rsidR="009A24C9" w:rsidRDefault="009A24C9" w:rsidP="009A24C9"/>
      </w:tc>
      <w:tc>
        <w:tcPr>
          <w:tcW w:w="1163" w:type="dxa"/>
        </w:tcPr>
        <w:p w14:paraId="13944739" w14:textId="77777777" w:rsidR="009A24C9" w:rsidRDefault="009A24C9" w:rsidP="009A24C9"/>
      </w:tc>
      <w:tc>
        <w:tcPr>
          <w:tcW w:w="1163" w:type="dxa"/>
        </w:tcPr>
        <w:p w14:paraId="3A7D2249" w14:textId="77777777" w:rsidR="009A24C9" w:rsidRDefault="009A24C9" w:rsidP="009A24C9"/>
      </w:tc>
    </w:tr>
  </w:tbl>
  <w:p w14:paraId="05322B5B" w14:textId="372181FF" w:rsidR="00553D14" w:rsidRPr="009A24C9" w:rsidRDefault="00553D14" w:rsidP="009A2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569F" w14:textId="77777777" w:rsidR="009465E0" w:rsidRDefault="009465E0" w:rsidP="00083B27">
      <w:r>
        <w:separator/>
      </w:r>
    </w:p>
  </w:footnote>
  <w:footnote w:type="continuationSeparator" w:id="0">
    <w:p w14:paraId="143BE881" w14:textId="77777777" w:rsidR="009465E0" w:rsidRDefault="009465E0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7 Van </w:t>
                          </w:r>
                          <w:proofErr w:type="spellStart"/>
                          <w:r w:rsidRPr="00083B27">
                            <w:rPr>
                              <w:rFonts w:asciiTheme="majorHAnsi" w:hAnsiTheme="majorHAnsi" w:cstheme="majorHAnsi"/>
                            </w:rPr>
                            <w:t>Wouw</w:t>
                          </w:r>
                          <w:proofErr w:type="spellEnd"/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Street, </w:t>
                          </w:r>
                          <w:proofErr w:type="spellStart"/>
                          <w:r w:rsidRPr="00083B27">
                            <w:rPr>
                              <w:rFonts w:asciiTheme="majorHAnsi" w:hAnsiTheme="majorHAnsi" w:cstheme="majorHAnsi"/>
                            </w:rPr>
                            <w:t>Groenkloof</w:t>
                          </w:r>
                          <w:proofErr w:type="spellEnd"/>
                          <w:r w:rsidRPr="00083B27">
                            <w:rPr>
                              <w:rFonts w:asciiTheme="majorHAnsi" w:hAnsiTheme="majorHAnsi" w:cstheme="majorHAnsi"/>
                            </w:rPr>
                            <w:t>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5D027D8F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</w:t>
                          </w:r>
                          <w:r w:rsidRPr="007B71DC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012 460 9585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/ </w:t>
                          </w:r>
                          <w:r w:rsidR="00B66180">
                            <w:rPr>
                              <w:rFonts w:asciiTheme="majorHAnsi" w:hAnsiTheme="majorHAnsi" w:cstheme="majorHAnsi"/>
                            </w:rPr>
                            <w:t>021 300 0690</w:t>
                          </w:r>
                          <w:r w:rsidR="00C05F0B">
                            <w:rPr>
                              <w:rFonts w:asciiTheme="majorHAnsi" w:hAnsiTheme="majorHAnsi" w:cstheme="majorHAnsi"/>
                            </w:rPr>
                            <w:t xml:space="preserve"> / 031 100 1168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7 Van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Wouw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 xml:space="preserve"> Street,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Groenkloof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>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5D027D8F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</w:t>
                    </w:r>
                    <w:r w:rsidRPr="007B71DC">
                      <w:rPr>
                        <w:rFonts w:asciiTheme="majorHAnsi" w:hAnsiTheme="majorHAnsi" w:cstheme="majorHAnsi"/>
                        <w:b/>
                        <w:bCs/>
                      </w:rPr>
                      <w:t>012 460 9585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 / </w:t>
                    </w:r>
                    <w:r w:rsidR="00B66180">
                      <w:rPr>
                        <w:rFonts w:asciiTheme="majorHAnsi" w:hAnsiTheme="majorHAnsi" w:cstheme="majorHAnsi"/>
                      </w:rPr>
                      <w:t>021 300 0690</w:t>
                    </w:r>
                    <w:r w:rsidR="00C05F0B">
                      <w:rPr>
                        <w:rFonts w:asciiTheme="majorHAnsi" w:hAnsiTheme="majorHAnsi" w:cstheme="majorHAnsi"/>
                      </w:rPr>
                      <w:t xml:space="preserve"> / 031 100 1168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DC1"/>
    <w:multiLevelType w:val="hybridMultilevel"/>
    <w:tmpl w:val="672EEAF8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D1B3D00"/>
    <w:multiLevelType w:val="hybridMultilevel"/>
    <w:tmpl w:val="CACA4BC4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5"/>
  </w:num>
  <w:num w:numId="2" w16cid:durableId="1319766634">
    <w:abstractNumId w:val="1"/>
  </w:num>
  <w:num w:numId="3" w16cid:durableId="1685788683">
    <w:abstractNumId w:val="4"/>
  </w:num>
  <w:num w:numId="4" w16cid:durableId="1614090703">
    <w:abstractNumId w:val="3"/>
  </w:num>
  <w:num w:numId="5" w16cid:durableId="680471407">
    <w:abstractNumId w:val="2"/>
  </w:num>
  <w:num w:numId="6" w16cid:durableId="454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7F"/>
    <w:rsid w:val="00003EFD"/>
    <w:rsid w:val="000057A9"/>
    <w:rsid w:val="00006A0A"/>
    <w:rsid w:val="0000753F"/>
    <w:rsid w:val="000262B4"/>
    <w:rsid w:val="000422BA"/>
    <w:rsid w:val="0004502A"/>
    <w:rsid w:val="00051675"/>
    <w:rsid w:val="00083B27"/>
    <w:rsid w:val="00087F08"/>
    <w:rsid w:val="00087F13"/>
    <w:rsid w:val="00090A00"/>
    <w:rsid w:val="000A695A"/>
    <w:rsid w:val="000D3B7B"/>
    <w:rsid w:val="000F14C0"/>
    <w:rsid w:val="001032A7"/>
    <w:rsid w:val="0010540E"/>
    <w:rsid w:val="0012248C"/>
    <w:rsid w:val="00134534"/>
    <w:rsid w:val="00144214"/>
    <w:rsid w:val="00196877"/>
    <w:rsid w:val="001B1A06"/>
    <w:rsid w:val="0020600A"/>
    <w:rsid w:val="0021186F"/>
    <w:rsid w:val="00214D87"/>
    <w:rsid w:val="00221D1F"/>
    <w:rsid w:val="00225BE8"/>
    <w:rsid w:val="002272A2"/>
    <w:rsid w:val="0024521D"/>
    <w:rsid w:val="002554ED"/>
    <w:rsid w:val="00260902"/>
    <w:rsid w:val="00274B9C"/>
    <w:rsid w:val="002C3FB8"/>
    <w:rsid w:val="002C4578"/>
    <w:rsid w:val="002C519F"/>
    <w:rsid w:val="002C53BE"/>
    <w:rsid w:val="002C68AA"/>
    <w:rsid w:val="002E0066"/>
    <w:rsid w:val="00317458"/>
    <w:rsid w:val="00321A9C"/>
    <w:rsid w:val="00343936"/>
    <w:rsid w:val="00357EEA"/>
    <w:rsid w:val="003A7FCA"/>
    <w:rsid w:val="003B3A67"/>
    <w:rsid w:val="003D3014"/>
    <w:rsid w:val="003E0DBA"/>
    <w:rsid w:val="003E7C96"/>
    <w:rsid w:val="003F40A4"/>
    <w:rsid w:val="003F4943"/>
    <w:rsid w:val="004075E4"/>
    <w:rsid w:val="004243E8"/>
    <w:rsid w:val="004247C6"/>
    <w:rsid w:val="00433D7F"/>
    <w:rsid w:val="00447C41"/>
    <w:rsid w:val="0049202A"/>
    <w:rsid w:val="005043DE"/>
    <w:rsid w:val="00506D3A"/>
    <w:rsid w:val="005102E5"/>
    <w:rsid w:val="0052238B"/>
    <w:rsid w:val="00525E79"/>
    <w:rsid w:val="005375E2"/>
    <w:rsid w:val="00553D14"/>
    <w:rsid w:val="0057691D"/>
    <w:rsid w:val="0057705D"/>
    <w:rsid w:val="00577EF6"/>
    <w:rsid w:val="00590F70"/>
    <w:rsid w:val="005A04D6"/>
    <w:rsid w:val="005A7E42"/>
    <w:rsid w:val="005B2C99"/>
    <w:rsid w:val="005D5542"/>
    <w:rsid w:val="005D612A"/>
    <w:rsid w:val="005E7076"/>
    <w:rsid w:val="005F3581"/>
    <w:rsid w:val="00632BAC"/>
    <w:rsid w:val="00636855"/>
    <w:rsid w:val="0063789C"/>
    <w:rsid w:val="006400D9"/>
    <w:rsid w:val="00647E21"/>
    <w:rsid w:val="00653F6A"/>
    <w:rsid w:val="00682D12"/>
    <w:rsid w:val="006A2A64"/>
    <w:rsid w:val="006B1CE7"/>
    <w:rsid w:val="006B5430"/>
    <w:rsid w:val="006C1E9C"/>
    <w:rsid w:val="006E05C3"/>
    <w:rsid w:val="006E3456"/>
    <w:rsid w:val="006F4049"/>
    <w:rsid w:val="00740771"/>
    <w:rsid w:val="007455D2"/>
    <w:rsid w:val="007574A2"/>
    <w:rsid w:val="007840D2"/>
    <w:rsid w:val="00787319"/>
    <w:rsid w:val="007939CC"/>
    <w:rsid w:val="007B71DC"/>
    <w:rsid w:val="007E6935"/>
    <w:rsid w:val="007F4905"/>
    <w:rsid w:val="007F6E96"/>
    <w:rsid w:val="00810800"/>
    <w:rsid w:val="00813AE4"/>
    <w:rsid w:val="00816D03"/>
    <w:rsid w:val="00817BAB"/>
    <w:rsid w:val="008219D2"/>
    <w:rsid w:val="0083502B"/>
    <w:rsid w:val="00843C04"/>
    <w:rsid w:val="00844754"/>
    <w:rsid w:val="0086157C"/>
    <w:rsid w:val="00866B81"/>
    <w:rsid w:val="00875D0F"/>
    <w:rsid w:val="008853D4"/>
    <w:rsid w:val="00886C62"/>
    <w:rsid w:val="0089424E"/>
    <w:rsid w:val="0089627E"/>
    <w:rsid w:val="0089696D"/>
    <w:rsid w:val="008A0AD5"/>
    <w:rsid w:val="008A7758"/>
    <w:rsid w:val="008C05E8"/>
    <w:rsid w:val="008F7D61"/>
    <w:rsid w:val="0090023A"/>
    <w:rsid w:val="00913168"/>
    <w:rsid w:val="00923A1B"/>
    <w:rsid w:val="00941028"/>
    <w:rsid w:val="009465E0"/>
    <w:rsid w:val="009563EB"/>
    <w:rsid w:val="00956A1D"/>
    <w:rsid w:val="00957544"/>
    <w:rsid w:val="009A11ED"/>
    <w:rsid w:val="009A24C9"/>
    <w:rsid w:val="009D1C3D"/>
    <w:rsid w:val="009D6D3A"/>
    <w:rsid w:val="009E2E84"/>
    <w:rsid w:val="00A02A87"/>
    <w:rsid w:val="00A23D11"/>
    <w:rsid w:val="00A409E0"/>
    <w:rsid w:val="00A51243"/>
    <w:rsid w:val="00A91C43"/>
    <w:rsid w:val="00AB1441"/>
    <w:rsid w:val="00AC3C8B"/>
    <w:rsid w:val="00AE7C6D"/>
    <w:rsid w:val="00B071E8"/>
    <w:rsid w:val="00B240CA"/>
    <w:rsid w:val="00B27353"/>
    <w:rsid w:val="00B44FA4"/>
    <w:rsid w:val="00B66180"/>
    <w:rsid w:val="00BB40CD"/>
    <w:rsid w:val="00BD6939"/>
    <w:rsid w:val="00BE4EA5"/>
    <w:rsid w:val="00BF0788"/>
    <w:rsid w:val="00C02998"/>
    <w:rsid w:val="00C04E8D"/>
    <w:rsid w:val="00C05F0B"/>
    <w:rsid w:val="00C70EDE"/>
    <w:rsid w:val="00C76420"/>
    <w:rsid w:val="00C915E1"/>
    <w:rsid w:val="00C922E5"/>
    <w:rsid w:val="00C93C98"/>
    <w:rsid w:val="00CC3774"/>
    <w:rsid w:val="00CD28ED"/>
    <w:rsid w:val="00CD47EF"/>
    <w:rsid w:val="00CF483E"/>
    <w:rsid w:val="00CF7B13"/>
    <w:rsid w:val="00D04E28"/>
    <w:rsid w:val="00D242B1"/>
    <w:rsid w:val="00D678EC"/>
    <w:rsid w:val="00D760C8"/>
    <w:rsid w:val="00D961EA"/>
    <w:rsid w:val="00DB58ED"/>
    <w:rsid w:val="00DB5D50"/>
    <w:rsid w:val="00DC79DF"/>
    <w:rsid w:val="00DD1230"/>
    <w:rsid w:val="00E43984"/>
    <w:rsid w:val="00E61816"/>
    <w:rsid w:val="00E77A01"/>
    <w:rsid w:val="00E77F02"/>
    <w:rsid w:val="00E82B50"/>
    <w:rsid w:val="00E860AF"/>
    <w:rsid w:val="00E93573"/>
    <w:rsid w:val="00EA7A5C"/>
    <w:rsid w:val="00EB068A"/>
    <w:rsid w:val="00ED0EE1"/>
    <w:rsid w:val="00ED7618"/>
    <w:rsid w:val="00EE2951"/>
    <w:rsid w:val="00EE432C"/>
    <w:rsid w:val="00EF0BCA"/>
    <w:rsid w:val="00EF3281"/>
    <w:rsid w:val="00F0556E"/>
    <w:rsid w:val="00F3310D"/>
    <w:rsid w:val="00F36E76"/>
    <w:rsid w:val="00F43026"/>
    <w:rsid w:val="00F56193"/>
    <w:rsid w:val="00F61E12"/>
    <w:rsid w:val="00F84B72"/>
    <w:rsid w:val="00FB09A0"/>
    <w:rsid w:val="00FB1F87"/>
    <w:rsid w:val="00FB4E9C"/>
    <w:rsid w:val="00FC201D"/>
    <w:rsid w:val="00FD0973"/>
    <w:rsid w:val="00FD30F8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Rochelle Van Eck</cp:lastModifiedBy>
  <cp:revision>59</cp:revision>
  <cp:lastPrinted>2022-01-20T09:20:00Z</cp:lastPrinted>
  <dcterms:created xsi:type="dcterms:W3CDTF">2022-07-15T10:13:00Z</dcterms:created>
  <dcterms:modified xsi:type="dcterms:W3CDTF">2024-04-24T08:54:00Z</dcterms:modified>
</cp:coreProperties>
</file>